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228C6FB1" w14:textId="77777777" w:rsidR="00901E8E" w:rsidRDefault="0071506B">
      <w:r>
        <w:rPr>
          <w:rFonts w:ascii="Arial" w:hAnsi="Arial" w:cs="Arial"/>
          <w:noProof/>
        </w:rPr>
        <mc:AlternateContent>
          <mc:Choice Requires="wps">
            <w:drawing>
              <wp:anchor distT="0" distB="0" distL="114300" distR="114300" simplePos="0" relativeHeight="251658240" behindDoc="0" locked="0" layoutInCell="1" allowOverlap="1" wp14:anchorId="228C6FFC" wp14:editId="228C6FFD">
                <wp:simplePos x="0" y="0"/>
                <wp:positionH relativeFrom="column">
                  <wp:posOffset>878840</wp:posOffset>
                </wp:positionH>
                <wp:positionV relativeFrom="paragraph">
                  <wp:posOffset>552450</wp:posOffset>
                </wp:positionV>
                <wp:extent cx="4126230" cy="580390"/>
                <wp:effectExtent l="2540" t="0" r="0" b="63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6230" cy="580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8C7008" w14:textId="77777777" w:rsidR="00C9454F" w:rsidRDefault="00C9454F" w:rsidP="00BA288E">
                            <w:pPr>
                              <w:spacing w:after="0"/>
                            </w:pPr>
                            <w:r>
                              <w:t xml:space="preserve">2913-15 Kensington Ave., </w:t>
                            </w:r>
                            <w:r w:rsidR="00A91EB7">
                              <w:t>Philadelphia, PA 19134</w:t>
                            </w:r>
                          </w:p>
                          <w:p w14:paraId="228C7009" w14:textId="77777777" w:rsidR="00A91EB7" w:rsidRPr="00357933" w:rsidRDefault="00C9454F" w:rsidP="00BA288E">
                            <w:pPr>
                              <w:spacing w:after="0"/>
                            </w:pPr>
                            <w:r>
                              <w:t>P</w:t>
                            </w:r>
                            <w:r w:rsidR="00A91EB7">
                              <w:t xml:space="preserve">hone: </w:t>
                            </w:r>
                            <w:r w:rsidR="00A91EB7" w:rsidRPr="00357933">
                              <w:t>215-634-5272</w:t>
                            </w:r>
                            <w:r>
                              <w:t>; F</w:t>
                            </w:r>
                            <w:r w:rsidR="00A91EB7">
                              <w:t>ax: 215-634-5271</w:t>
                            </w:r>
                          </w:p>
                          <w:p w14:paraId="228C700A" w14:textId="77777777" w:rsidR="00A91EB7" w:rsidRDefault="00A91EB7" w:rsidP="00BA288E">
                            <w:pPr>
                              <w:spacing w:after="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228C6FFC" id="_x0000_t202" coordsize="21600,21600" o:spt="202" path="m,l,21600r21600,l21600,xe">
                <v:stroke joinstyle="miter"/>
                <v:path gradientshapeok="t" o:connecttype="rect"/>
              </v:shapetype>
              <v:shape id="Text Box 2" o:spid="_x0000_s1026" type="#_x0000_t202" style="position:absolute;margin-left:69.2pt;margin-top:43.5pt;width:324.9pt;height:45.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" stroked="f">
                <v:textbox>
                  <w:txbxContent>
                    <w:p w14:paraId="228C7008" w14:textId="77777777" w:rsidR="00C9454F" w:rsidRDefault="00C9454F" w:rsidP="00BA288E">
                      <w:pPr>
                        <w:spacing w:after="0"/>
                      </w:pPr>
                      <w:r>
                        <w:t xml:space="preserve">2913-15 Kensington Ave., </w:t>
                      </w:r>
                      <w:r w:rsidR="00A91EB7">
                        <w:t>Philadelphia, PA 19134</w:t>
                      </w:r>
                    </w:p>
                    <w:p w14:paraId="228C7009" w14:textId="77777777" w:rsidR="00A91EB7" w:rsidRPr="00357933" w:rsidRDefault="00C9454F" w:rsidP="00BA288E">
                      <w:pPr>
                        <w:spacing w:after="0"/>
                      </w:pPr>
                      <w:r>
                        <w:t>P</w:t>
                      </w:r>
                      <w:r w:rsidR="00A91EB7">
                        <w:t xml:space="preserve">hone: </w:t>
                      </w:r>
                      <w:r w:rsidR="00A91EB7" w:rsidRPr="00357933">
                        <w:t>215-634-5272</w:t>
                      </w:r>
                      <w:r>
                        <w:t>; F</w:t>
                      </w:r>
                      <w:r w:rsidR="00A91EB7">
                        <w:t>ax: 215-634-5271</w:t>
                      </w:r>
                    </w:p>
                    <w:p w14:paraId="228C700A" w14:textId="77777777" w:rsidR="00A91EB7" w:rsidRDefault="00A91EB7" w:rsidP="00BA288E">
                      <w:pPr>
                        <w:spacing w:after="0"/>
                      </w:pPr>
                    </w:p>
                  </w:txbxContent>
                </v:textbox>
              </v:shape>
            </w:pict>
          </mc:Fallback>
        </mc:AlternateContent>
      </w:r>
      <w:r w:rsidR="00C9454F">
        <w:rPr>
          <w:noProof/>
        </w:rPr>
        <w:drawing>
          <wp:anchor distT="0" distB="0" distL="114300" distR="114300" simplePos="0" relativeHeight="251660288" behindDoc="1" locked="0" layoutInCell="1" allowOverlap="1" wp14:anchorId="228C6FFE" wp14:editId="228C6FFF">
            <wp:simplePos x="0" y="0"/>
            <wp:positionH relativeFrom="column">
              <wp:posOffset>3537502</wp:posOffset>
            </wp:positionH>
            <wp:positionV relativeFrom="paragraph">
              <wp:posOffset>83488</wp:posOffset>
            </wp:positionV>
            <wp:extent cx="1396282" cy="397566"/>
            <wp:effectExtent l="19050" t="0" r="0" b="0"/>
            <wp:wrapNone/>
            <wp:docPr id="1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1396282" cy="397566"/>
                    </a:xfrm>
                    <a:prstGeom prst="rect">
                      <a:avLst/>
                    </a:prstGeom>
                    <a:noFill/>
                    <a:ln w="9525">
                      <a:noFill/>
                      <a:miter lim="800000"/>
                      <a:headEnd/>
                      <a:tailEnd/>
                    </a:ln>
                  </pic:spPr>
                </pic:pic>
              </a:graphicData>
            </a:graphic>
          </wp:anchor>
        </w:drawing>
      </w:r>
      <w:r w:rsidR="00C9454F">
        <w:rPr>
          <w:noProof/>
        </w:rPr>
        <w:drawing>
          <wp:anchor distT="0" distB="0" distL="114300" distR="114300" simplePos="0" relativeHeight="251659264" behindDoc="1" locked="0" layoutInCell="1" allowOverlap="1" wp14:anchorId="228C7000" wp14:editId="228C7001">
            <wp:simplePos x="0" y="0"/>
            <wp:positionH relativeFrom="column">
              <wp:posOffset>889635</wp:posOffset>
            </wp:positionH>
            <wp:positionV relativeFrom="paragraph">
              <wp:posOffset>114935</wp:posOffset>
            </wp:positionV>
            <wp:extent cx="2501265" cy="365760"/>
            <wp:effectExtent l="19050" t="0" r="0" b="0"/>
            <wp:wrapNone/>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2501265" cy="365760"/>
                    </a:xfrm>
                    <a:prstGeom prst="rect">
                      <a:avLst/>
                    </a:prstGeom>
                    <a:noFill/>
                    <a:ln w="9525">
                      <a:noFill/>
                      <a:miter lim="800000"/>
                      <a:headEnd/>
                      <a:tailEnd/>
                    </a:ln>
                  </pic:spPr>
                </pic:pic>
              </a:graphicData>
            </a:graphic>
          </wp:anchor>
        </w:drawing>
      </w:r>
      <w:r w:rsidR="00C9454F">
        <w:rPr>
          <w:noProof/>
        </w:rPr>
        <w:drawing>
          <wp:inline distT="0" distB="0" distL="0" distR="0" wp14:anchorId="228C7002" wp14:editId="228C7003">
            <wp:extent cx="814214" cy="1017767"/>
            <wp:effectExtent l="19050" t="0" r="4936" b="0"/>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srcRect/>
                    <a:stretch>
                      <a:fillRect/>
                    </a:stretch>
                  </pic:blipFill>
                  <pic:spPr bwMode="auto">
                    <a:xfrm>
                      <a:off x="0" y="0"/>
                      <a:ext cx="814828" cy="1018534"/>
                    </a:xfrm>
                    <a:prstGeom prst="rect">
                      <a:avLst/>
                    </a:prstGeom>
                    <a:noFill/>
                    <a:ln w="9525">
                      <a:noFill/>
                      <a:miter lim="800000"/>
                      <a:headEnd/>
                      <a:tailEnd/>
                    </a:ln>
                  </pic:spPr>
                </pic:pic>
              </a:graphicData>
            </a:graphic>
          </wp:inline>
        </w:drawing>
      </w:r>
      <w:r w:rsidR="00C9454F">
        <w:t xml:space="preserve">          </w:t>
      </w:r>
    </w:p>
    <w:p w14:paraId="228C6FB2" w14:textId="77777777" w:rsidR="00985DED" w:rsidRDefault="00985DED" w:rsidP="00985DED">
      <w:pPr>
        <w:spacing w:after="0"/>
        <w:rPr>
          <w:rFonts w:ascii="Times New Roman" w:hAnsi="Times New Roman" w:cs="Times New Roman"/>
          <w:sz w:val="24"/>
          <w:szCs w:val="24"/>
        </w:rPr>
      </w:pPr>
    </w:p>
    <w:p w14:paraId="228C6FB3" w14:textId="77777777" w:rsidR="00AA68CD" w:rsidRPr="007454D8" w:rsidRDefault="00AA68CD" w:rsidP="00AA68CD">
      <w:pPr>
        <w:spacing w:after="0" w:line="360" w:lineRule="auto"/>
        <w:jc w:val="center"/>
        <w:rPr>
          <w:rFonts w:ascii="Calibri Light" w:hAnsi="Calibri Light" w:cs="Arial"/>
          <w:b/>
          <w:sz w:val="24"/>
          <w:szCs w:val="24"/>
        </w:rPr>
      </w:pPr>
      <w:r w:rsidRPr="007454D8">
        <w:rPr>
          <w:rFonts w:ascii="Calibri Light" w:hAnsi="Calibri Light" w:cs="Arial"/>
          <w:b/>
          <w:sz w:val="24"/>
          <w:szCs w:val="24"/>
        </w:rPr>
        <w:t>Position Description</w:t>
      </w:r>
    </w:p>
    <w:p w14:paraId="228C6FB4" w14:textId="77B859C8" w:rsidR="00AA68CD" w:rsidRPr="007454D8" w:rsidRDefault="007454D8" w:rsidP="00AA68CD">
      <w:pPr>
        <w:spacing w:after="0" w:line="360" w:lineRule="auto"/>
        <w:jc w:val="center"/>
        <w:rPr>
          <w:rFonts w:ascii="Calibri Light" w:hAnsi="Calibri Light" w:cs="Arial"/>
          <w:b/>
          <w:sz w:val="24"/>
          <w:szCs w:val="24"/>
        </w:rPr>
      </w:pPr>
      <w:r>
        <w:rPr>
          <w:rFonts w:ascii="Calibri Light" w:hAnsi="Calibri Light" w:cs="Arial"/>
          <w:b/>
          <w:sz w:val="24"/>
          <w:szCs w:val="24"/>
        </w:rPr>
        <w:t>Emergency</w:t>
      </w:r>
      <w:r w:rsidR="00AA68CD" w:rsidRPr="007454D8">
        <w:rPr>
          <w:rFonts w:ascii="Calibri Light" w:hAnsi="Calibri Light" w:cs="Arial"/>
          <w:b/>
          <w:sz w:val="24"/>
          <w:szCs w:val="24"/>
        </w:rPr>
        <w:t xml:space="preserve"> </w:t>
      </w:r>
      <w:r w:rsidR="00192B93">
        <w:rPr>
          <w:rFonts w:ascii="Calibri Light" w:hAnsi="Calibri Light" w:cs="Arial"/>
          <w:b/>
          <w:sz w:val="24"/>
          <w:szCs w:val="24"/>
        </w:rPr>
        <w:t>Housing</w:t>
      </w:r>
      <w:r w:rsidR="00AA68CD" w:rsidRPr="007454D8">
        <w:rPr>
          <w:rFonts w:ascii="Calibri Light" w:hAnsi="Calibri Light" w:cs="Arial"/>
          <w:b/>
          <w:sz w:val="24"/>
          <w:szCs w:val="24"/>
        </w:rPr>
        <w:t xml:space="preserve"> Support Staff</w:t>
      </w:r>
      <w:r w:rsidR="008903E5">
        <w:rPr>
          <w:rFonts w:ascii="Calibri Light" w:hAnsi="Calibri Light" w:cs="Arial"/>
          <w:b/>
          <w:sz w:val="24"/>
          <w:szCs w:val="24"/>
        </w:rPr>
        <w:t xml:space="preserve"> (part-time)</w:t>
      </w:r>
    </w:p>
    <w:p w14:paraId="228C6FB5" w14:textId="77777777" w:rsidR="00AA68CD" w:rsidRPr="007454D8" w:rsidRDefault="00AA68CD" w:rsidP="00AA68CD">
      <w:pPr>
        <w:spacing w:after="0" w:line="360" w:lineRule="auto"/>
        <w:rPr>
          <w:rFonts w:ascii="Calibri Light" w:hAnsi="Calibri Light" w:cs="Arial"/>
          <w:b/>
          <w:sz w:val="24"/>
          <w:szCs w:val="24"/>
        </w:rPr>
      </w:pPr>
    </w:p>
    <w:p w14:paraId="228C6FB6" w14:textId="77777777" w:rsidR="00AA68CD" w:rsidRPr="007454D8" w:rsidRDefault="00AA68CD" w:rsidP="00AA68CD">
      <w:pPr>
        <w:spacing w:after="0" w:line="360" w:lineRule="auto"/>
        <w:rPr>
          <w:rFonts w:ascii="Calibri Light" w:hAnsi="Calibri Light" w:cs="Arial"/>
          <w:b/>
          <w:sz w:val="24"/>
          <w:szCs w:val="24"/>
        </w:rPr>
      </w:pPr>
      <w:r w:rsidRPr="007454D8">
        <w:rPr>
          <w:rFonts w:ascii="Calibri Light" w:hAnsi="Calibri Light" w:cs="Arial"/>
          <w:b/>
          <w:sz w:val="24"/>
          <w:szCs w:val="24"/>
        </w:rPr>
        <w:t>Organization Overview:</w:t>
      </w:r>
    </w:p>
    <w:p w14:paraId="228C6FB7" w14:textId="77777777" w:rsidR="00AA68CD" w:rsidRPr="007454D8" w:rsidRDefault="00AA68CD" w:rsidP="007454D8">
      <w:pPr>
        <w:spacing w:after="0" w:line="360" w:lineRule="auto"/>
        <w:rPr>
          <w:rFonts w:ascii="Calibri Light" w:hAnsi="Calibri Light" w:cs="Arial"/>
          <w:sz w:val="24"/>
          <w:szCs w:val="24"/>
        </w:rPr>
      </w:pPr>
      <w:r w:rsidRPr="007454D8">
        <w:rPr>
          <w:rFonts w:ascii="Calibri Light" w:hAnsi="Calibri Light" w:cs="Arial"/>
          <w:sz w:val="24"/>
          <w:szCs w:val="24"/>
        </w:rPr>
        <w:t>Prevention Point Philadelphia (PPP) is a multi-service public health organization dedicated to protecting the health and welfare of the homeless, drug users, sex workers, and the uninsured. PPP meets people where they are, providing information and access to resources with dignity and respect. Using a harm reduction approach, PPP offers low threshold, culturally sensitive, non-judgmental services to address the health and social service needs of people in Philadelphia. PPP promotes harm reduction through mobile medical care, sterile syringe exchange, referrals to social services, and comprehensive prevention case management services.</w:t>
      </w:r>
    </w:p>
    <w:p w14:paraId="228C6FB8" w14:textId="77777777" w:rsidR="00AA68CD" w:rsidRPr="007454D8" w:rsidRDefault="00AA68CD" w:rsidP="00AA68CD">
      <w:pPr>
        <w:spacing w:after="0" w:line="360" w:lineRule="auto"/>
        <w:rPr>
          <w:rFonts w:ascii="Calibri Light" w:hAnsi="Calibri Light" w:cs="Arial"/>
          <w:b/>
          <w:smallCaps/>
          <w:spacing w:val="30"/>
          <w:sz w:val="24"/>
          <w:szCs w:val="24"/>
          <w:u w:val="single"/>
        </w:rPr>
      </w:pPr>
    </w:p>
    <w:p w14:paraId="228C6FE5" w14:textId="77777777" w:rsidR="00AA68CD" w:rsidRPr="007454D8" w:rsidRDefault="00AA68CD" w:rsidP="00AA68CD">
      <w:pPr>
        <w:spacing w:after="0" w:line="360" w:lineRule="auto"/>
        <w:rPr>
          <w:rFonts w:ascii="Calibri Light" w:hAnsi="Calibri Light" w:cs="Arial"/>
          <w:b/>
          <w:sz w:val="24"/>
          <w:szCs w:val="24"/>
        </w:rPr>
      </w:pPr>
      <w:r w:rsidRPr="007454D8">
        <w:rPr>
          <w:rFonts w:ascii="Calibri Light" w:hAnsi="Calibri Light" w:cs="Arial"/>
          <w:b/>
          <w:sz w:val="24"/>
          <w:szCs w:val="24"/>
        </w:rPr>
        <w:t>Respite Support Staff Position Overview:</w:t>
      </w:r>
    </w:p>
    <w:p w14:paraId="228C6FE6" w14:textId="6337EAAE" w:rsidR="00AA68CD" w:rsidRPr="007454D8" w:rsidRDefault="00AA68CD" w:rsidP="007454D8">
      <w:pPr>
        <w:spacing w:after="0" w:line="360" w:lineRule="auto"/>
        <w:rPr>
          <w:rFonts w:ascii="Calibri Light" w:hAnsi="Calibri Light" w:cs="Arial"/>
          <w:sz w:val="24"/>
          <w:szCs w:val="24"/>
        </w:rPr>
      </w:pPr>
      <w:r w:rsidRPr="007454D8">
        <w:rPr>
          <w:rFonts w:ascii="Calibri Light" w:hAnsi="Calibri Light" w:cs="Arial"/>
          <w:sz w:val="24"/>
          <w:szCs w:val="24"/>
        </w:rPr>
        <w:t xml:space="preserve">PPP operates </w:t>
      </w:r>
      <w:r w:rsidR="007454D8">
        <w:rPr>
          <w:rFonts w:ascii="Calibri Light" w:hAnsi="Calibri Light" w:cs="Arial"/>
          <w:sz w:val="24"/>
          <w:szCs w:val="24"/>
        </w:rPr>
        <w:t xml:space="preserve">emergency </w:t>
      </w:r>
      <w:r w:rsidRPr="007454D8">
        <w:rPr>
          <w:rFonts w:ascii="Calibri Light" w:hAnsi="Calibri Light" w:cs="Arial"/>
          <w:sz w:val="24"/>
          <w:szCs w:val="24"/>
        </w:rPr>
        <w:t>respite shelter</w:t>
      </w:r>
      <w:r w:rsidR="008903E5">
        <w:rPr>
          <w:rFonts w:ascii="Calibri Light" w:hAnsi="Calibri Light" w:cs="Arial"/>
          <w:sz w:val="24"/>
          <w:szCs w:val="24"/>
        </w:rPr>
        <w:t>s</w:t>
      </w:r>
      <w:r w:rsidRPr="007454D8">
        <w:rPr>
          <w:rFonts w:ascii="Calibri Light" w:hAnsi="Calibri Light" w:cs="Arial"/>
          <w:sz w:val="24"/>
          <w:szCs w:val="24"/>
        </w:rPr>
        <w:t xml:space="preserve"> for up to </w:t>
      </w:r>
      <w:r w:rsidR="00192B93">
        <w:rPr>
          <w:rFonts w:ascii="Calibri Light" w:hAnsi="Calibri Light" w:cs="Arial"/>
          <w:sz w:val="24"/>
          <w:szCs w:val="24"/>
        </w:rPr>
        <w:t>8</w:t>
      </w:r>
      <w:r w:rsidR="007454D8">
        <w:rPr>
          <w:rFonts w:ascii="Calibri Light" w:hAnsi="Calibri Light" w:cs="Arial"/>
          <w:sz w:val="24"/>
          <w:szCs w:val="24"/>
        </w:rPr>
        <w:t>0</w:t>
      </w:r>
      <w:r w:rsidRPr="007454D8">
        <w:rPr>
          <w:rFonts w:ascii="Calibri Light" w:hAnsi="Calibri Light" w:cs="Arial"/>
          <w:sz w:val="24"/>
          <w:szCs w:val="24"/>
        </w:rPr>
        <w:t xml:space="preserve"> homeless individuals. Every night respite guests are provided housing, food, showers, and other supportive services. Our goal is to assist these individuals with accessing necessary resources including long-term housing.</w:t>
      </w:r>
    </w:p>
    <w:p w14:paraId="228C6FE7" w14:textId="77777777" w:rsidR="00AA68CD" w:rsidRDefault="00AA68CD" w:rsidP="007454D8">
      <w:pPr>
        <w:spacing w:after="0" w:line="360" w:lineRule="auto"/>
        <w:rPr>
          <w:rFonts w:ascii="Calibri Light" w:hAnsi="Calibri Light" w:cs="Arial"/>
          <w:sz w:val="24"/>
          <w:szCs w:val="24"/>
        </w:rPr>
      </w:pPr>
      <w:r w:rsidRPr="007454D8">
        <w:rPr>
          <w:rFonts w:ascii="Calibri Light" w:hAnsi="Calibri Light" w:cs="Arial"/>
          <w:sz w:val="24"/>
          <w:szCs w:val="24"/>
        </w:rPr>
        <w:t>Respite support staff are responsible for creating and maintaining a clean, safe, and comfortable environment for respite guests. Staff are expected to build trusting relationships with guests and assist them in their efforts to secure housing and other necessary services.</w:t>
      </w:r>
    </w:p>
    <w:p w14:paraId="4878B62D" w14:textId="77777777" w:rsidR="007454D8" w:rsidRPr="007454D8" w:rsidRDefault="007454D8" w:rsidP="0071506B">
      <w:pPr>
        <w:spacing w:after="0" w:line="360" w:lineRule="auto"/>
        <w:ind w:firstLine="720"/>
        <w:rPr>
          <w:rFonts w:ascii="Calibri Light" w:hAnsi="Calibri Light" w:cs="Arial"/>
          <w:sz w:val="24"/>
          <w:szCs w:val="24"/>
        </w:rPr>
      </w:pPr>
    </w:p>
    <w:p w14:paraId="228C6FE8" w14:textId="77777777" w:rsidR="00AA68CD" w:rsidRPr="007454D8" w:rsidRDefault="00AA68CD" w:rsidP="00AA68CD">
      <w:pPr>
        <w:spacing w:after="0" w:line="360" w:lineRule="auto"/>
        <w:rPr>
          <w:rFonts w:ascii="Calibri Light" w:hAnsi="Calibri Light" w:cs="Arial"/>
          <w:b/>
          <w:sz w:val="24"/>
          <w:szCs w:val="24"/>
        </w:rPr>
      </w:pPr>
      <w:r w:rsidRPr="007454D8">
        <w:rPr>
          <w:rFonts w:ascii="Calibri Light" w:hAnsi="Calibri Light" w:cs="Arial"/>
          <w:b/>
          <w:sz w:val="24"/>
          <w:szCs w:val="24"/>
        </w:rPr>
        <w:t>Duties and Responsibilities:</w:t>
      </w:r>
    </w:p>
    <w:p w14:paraId="228C6FE9" w14:textId="77777777" w:rsidR="00AA68CD" w:rsidRPr="007454D8" w:rsidRDefault="00AA68CD" w:rsidP="00AA68CD">
      <w:pPr>
        <w:pStyle w:val="ListParagraph"/>
        <w:numPr>
          <w:ilvl w:val="0"/>
          <w:numId w:val="1"/>
        </w:numPr>
        <w:spacing w:after="0" w:line="360" w:lineRule="auto"/>
        <w:rPr>
          <w:rFonts w:ascii="Calibri Light" w:hAnsi="Calibri Light" w:cs="Arial"/>
          <w:sz w:val="24"/>
          <w:szCs w:val="24"/>
        </w:rPr>
      </w:pPr>
      <w:r w:rsidRPr="007454D8">
        <w:rPr>
          <w:rFonts w:ascii="Calibri Light" w:hAnsi="Calibri Light" w:cs="Arial"/>
          <w:sz w:val="24"/>
          <w:szCs w:val="24"/>
        </w:rPr>
        <w:t>Must be able to engage, interact, and work toward fostering positive relationships with respite guests.</w:t>
      </w:r>
    </w:p>
    <w:p w14:paraId="228C6FEA" w14:textId="77777777" w:rsidR="00AA68CD" w:rsidRPr="007454D8" w:rsidRDefault="00AA68CD" w:rsidP="00AA68CD">
      <w:pPr>
        <w:pStyle w:val="ListParagraph"/>
        <w:numPr>
          <w:ilvl w:val="0"/>
          <w:numId w:val="1"/>
        </w:numPr>
        <w:spacing w:after="0" w:line="360" w:lineRule="auto"/>
        <w:rPr>
          <w:rFonts w:ascii="Calibri Light" w:hAnsi="Calibri Light" w:cs="Arial"/>
          <w:sz w:val="24"/>
          <w:szCs w:val="24"/>
        </w:rPr>
      </w:pPr>
      <w:r w:rsidRPr="007454D8">
        <w:rPr>
          <w:rFonts w:ascii="Calibri Light" w:hAnsi="Calibri Light" w:cs="Arial"/>
          <w:sz w:val="24"/>
          <w:szCs w:val="24"/>
        </w:rPr>
        <w:t>Possess the ability to make quick and sound decisions within the respite environment.</w:t>
      </w:r>
    </w:p>
    <w:p w14:paraId="228C6FEB" w14:textId="77777777" w:rsidR="00AA68CD" w:rsidRPr="007454D8" w:rsidRDefault="00AA68CD" w:rsidP="00AA68CD">
      <w:pPr>
        <w:pStyle w:val="ListParagraph"/>
        <w:numPr>
          <w:ilvl w:val="0"/>
          <w:numId w:val="1"/>
        </w:numPr>
        <w:spacing w:after="0" w:line="360" w:lineRule="auto"/>
        <w:rPr>
          <w:rFonts w:ascii="Calibri Light" w:hAnsi="Calibri Light" w:cs="Arial"/>
          <w:sz w:val="24"/>
          <w:szCs w:val="24"/>
        </w:rPr>
      </w:pPr>
      <w:r w:rsidRPr="007454D8">
        <w:rPr>
          <w:rFonts w:ascii="Calibri Light" w:hAnsi="Calibri Light" w:cs="Arial"/>
          <w:sz w:val="24"/>
          <w:szCs w:val="24"/>
        </w:rPr>
        <w:t>Assist housing coordinator and case management staff in connecting respite guests to necessary social services and community resources.</w:t>
      </w:r>
    </w:p>
    <w:p w14:paraId="228C6FEC" w14:textId="77777777" w:rsidR="00AA68CD" w:rsidRPr="007454D8" w:rsidRDefault="00AA68CD" w:rsidP="00AA68CD">
      <w:pPr>
        <w:pStyle w:val="ListParagraph"/>
        <w:numPr>
          <w:ilvl w:val="0"/>
          <w:numId w:val="1"/>
        </w:numPr>
        <w:spacing w:after="0" w:line="360" w:lineRule="auto"/>
        <w:rPr>
          <w:rFonts w:ascii="Calibri Light" w:hAnsi="Calibri Light" w:cs="Arial"/>
          <w:sz w:val="24"/>
          <w:szCs w:val="24"/>
        </w:rPr>
      </w:pPr>
      <w:r w:rsidRPr="007454D8">
        <w:rPr>
          <w:rFonts w:ascii="Calibri Light" w:hAnsi="Calibri Light" w:cs="Arial"/>
          <w:sz w:val="24"/>
          <w:szCs w:val="24"/>
        </w:rPr>
        <w:t>Assist with emergency situations as needed. Be trained and willing to administer Narcan in the event of an opiate overdose.</w:t>
      </w:r>
    </w:p>
    <w:p w14:paraId="228C6FED" w14:textId="77777777" w:rsidR="00AA68CD" w:rsidRPr="007454D8" w:rsidRDefault="00AA68CD" w:rsidP="00AA68CD">
      <w:pPr>
        <w:pStyle w:val="ListParagraph"/>
        <w:numPr>
          <w:ilvl w:val="0"/>
          <w:numId w:val="1"/>
        </w:numPr>
        <w:spacing w:after="0" w:line="360" w:lineRule="auto"/>
        <w:rPr>
          <w:rFonts w:ascii="Calibri Light" w:hAnsi="Calibri Light" w:cs="Arial"/>
          <w:sz w:val="24"/>
          <w:szCs w:val="24"/>
        </w:rPr>
      </w:pPr>
      <w:r w:rsidRPr="007454D8">
        <w:rPr>
          <w:rFonts w:ascii="Calibri Light" w:hAnsi="Calibri Light" w:cs="Arial"/>
          <w:sz w:val="24"/>
          <w:szCs w:val="24"/>
        </w:rPr>
        <w:t>Maintain the safety and security of respite guests, co-workers, volunteers, equipment, and building. Regularly monitor the location and activity of all guests.</w:t>
      </w:r>
    </w:p>
    <w:p w14:paraId="228C6FEE" w14:textId="77777777" w:rsidR="00AA68CD" w:rsidRPr="007454D8" w:rsidRDefault="00AA68CD" w:rsidP="00AA68CD">
      <w:pPr>
        <w:pStyle w:val="ListParagraph"/>
        <w:numPr>
          <w:ilvl w:val="0"/>
          <w:numId w:val="1"/>
        </w:numPr>
        <w:spacing w:after="0" w:line="360" w:lineRule="auto"/>
        <w:rPr>
          <w:rFonts w:ascii="Calibri Light" w:hAnsi="Calibri Light" w:cs="Arial"/>
          <w:sz w:val="24"/>
          <w:szCs w:val="24"/>
        </w:rPr>
      </w:pPr>
      <w:r w:rsidRPr="007454D8">
        <w:rPr>
          <w:rFonts w:ascii="Calibri Light" w:hAnsi="Calibri Light" w:cs="Arial"/>
          <w:sz w:val="24"/>
          <w:szCs w:val="24"/>
        </w:rPr>
        <w:lastRenderedPageBreak/>
        <w:t>Enforce all program policies and procedures.</w:t>
      </w:r>
    </w:p>
    <w:p w14:paraId="228C6FEF" w14:textId="77777777" w:rsidR="00AA68CD" w:rsidRPr="007454D8" w:rsidRDefault="00AA68CD" w:rsidP="00AA68CD">
      <w:pPr>
        <w:pStyle w:val="ListParagraph"/>
        <w:numPr>
          <w:ilvl w:val="0"/>
          <w:numId w:val="1"/>
        </w:numPr>
        <w:spacing w:after="0" w:line="360" w:lineRule="auto"/>
        <w:rPr>
          <w:rFonts w:ascii="Calibri Light" w:hAnsi="Calibri Light" w:cs="Arial"/>
          <w:sz w:val="24"/>
          <w:szCs w:val="24"/>
        </w:rPr>
      </w:pPr>
      <w:r w:rsidRPr="007454D8">
        <w:rPr>
          <w:rFonts w:ascii="Calibri Light" w:hAnsi="Calibri Light" w:cs="Arial"/>
          <w:sz w:val="24"/>
          <w:szCs w:val="24"/>
        </w:rPr>
        <w:t>Assist in meal preparation and service.</w:t>
      </w:r>
    </w:p>
    <w:p w14:paraId="228C6FF0" w14:textId="77777777" w:rsidR="00AA68CD" w:rsidRPr="007454D8" w:rsidRDefault="00AA68CD" w:rsidP="00AA68CD">
      <w:pPr>
        <w:pStyle w:val="ListParagraph"/>
        <w:numPr>
          <w:ilvl w:val="0"/>
          <w:numId w:val="1"/>
        </w:numPr>
        <w:spacing w:after="0" w:line="360" w:lineRule="auto"/>
        <w:rPr>
          <w:rFonts w:ascii="Calibri Light" w:hAnsi="Calibri Light" w:cs="Arial"/>
          <w:sz w:val="24"/>
          <w:szCs w:val="24"/>
        </w:rPr>
      </w:pPr>
      <w:r w:rsidRPr="007454D8">
        <w:rPr>
          <w:rFonts w:ascii="Calibri Light" w:hAnsi="Calibri Light" w:cs="Arial"/>
          <w:sz w:val="24"/>
          <w:szCs w:val="24"/>
        </w:rPr>
        <w:t>Assist with kitchen, bathroom, and common area clean-up as needed.</w:t>
      </w:r>
    </w:p>
    <w:p w14:paraId="228C6FF1" w14:textId="77777777" w:rsidR="00AA68CD" w:rsidRPr="007454D8" w:rsidRDefault="00AA68CD" w:rsidP="00AA68CD">
      <w:pPr>
        <w:pStyle w:val="ListParagraph"/>
        <w:numPr>
          <w:ilvl w:val="0"/>
          <w:numId w:val="1"/>
        </w:numPr>
        <w:spacing w:after="0" w:line="360" w:lineRule="auto"/>
        <w:rPr>
          <w:rFonts w:ascii="Calibri Light" w:hAnsi="Calibri Light" w:cs="Arial"/>
          <w:sz w:val="24"/>
          <w:szCs w:val="24"/>
        </w:rPr>
      </w:pPr>
      <w:r w:rsidRPr="007454D8">
        <w:rPr>
          <w:rFonts w:ascii="Calibri Light" w:hAnsi="Calibri Light" w:cs="Arial"/>
          <w:sz w:val="24"/>
          <w:szCs w:val="24"/>
        </w:rPr>
        <w:t>Maintain accurate and timely logs for each shift.</w:t>
      </w:r>
    </w:p>
    <w:p w14:paraId="228C6FF2" w14:textId="77777777" w:rsidR="00AA68CD" w:rsidRPr="007454D8" w:rsidRDefault="00AA68CD" w:rsidP="00AA68CD">
      <w:pPr>
        <w:pStyle w:val="ListParagraph"/>
        <w:numPr>
          <w:ilvl w:val="0"/>
          <w:numId w:val="1"/>
        </w:numPr>
        <w:spacing w:after="0" w:line="360" w:lineRule="auto"/>
        <w:rPr>
          <w:rFonts w:ascii="Calibri Light" w:hAnsi="Calibri Light" w:cs="Arial"/>
          <w:sz w:val="24"/>
          <w:szCs w:val="24"/>
        </w:rPr>
      </w:pPr>
      <w:r w:rsidRPr="007454D8">
        <w:rPr>
          <w:rFonts w:ascii="Calibri Light" w:hAnsi="Calibri Light" w:cs="Arial"/>
          <w:sz w:val="24"/>
          <w:szCs w:val="24"/>
        </w:rPr>
        <w:t>Other duties as assigned by supervisor.</w:t>
      </w:r>
    </w:p>
    <w:p w14:paraId="7341006B" w14:textId="77777777" w:rsidR="007454D8" w:rsidRDefault="007454D8" w:rsidP="00AA68CD">
      <w:pPr>
        <w:spacing w:after="0" w:line="360" w:lineRule="auto"/>
        <w:rPr>
          <w:rFonts w:ascii="Calibri Light" w:hAnsi="Calibri Light" w:cs="Arial"/>
          <w:b/>
          <w:sz w:val="24"/>
          <w:szCs w:val="24"/>
        </w:rPr>
      </w:pPr>
    </w:p>
    <w:p w14:paraId="228C6FF3" w14:textId="77777777" w:rsidR="00AA68CD" w:rsidRPr="007454D8" w:rsidRDefault="00AA68CD" w:rsidP="00AA68CD">
      <w:pPr>
        <w:spacing w:after="0" w:line="360" w:lineRule="auto"/>
        <w:rPr>
          <w:rFonts w:ascii="Calibri Light" w:hAnsi="Calibri Light" w:cs="Arial"/>
          <w:b/>
          <w:sz w:val="24"/>
          <w:szCs w:val="24"/>
        </w:rPr>
      </w:pPr>
      <w:r w:rsidRPr="007454D8">
        <w:rPr>
          <w:rFonts w:ascii="Calibri Light" w:hAnsi="Calibri Light" w:cs="Arial"/>
          <w:b/>
          <w:sz w:val="24"/>
          <w:szCs w:val="24"/>
        </w:rPr>
        <w:t>Minimum Qualifications and Preferred Skills:</w:t>
      </w:r>
    </w:p>
    <w:p w14:paraId="228C6FF4" w14:textId="77777777" w:rsidR="00AA68CD" w:rsidRPr="007454D8" w:rsidRDefault="00AA68CD" w:rsidP="00AA68CD">
      <w:pPr>
        <w:pStyle w:val="ListParagraph"/>
        <w:numPr>
          <w:ilvl w:val="0"/>
          <w:numId w:val="2"/>
        </w:numPr>
        <w:spacing w:after="0" w:line="360" w:lineRule="auto"/>
        <w:rPr>
          <w:rFonts w:ascii="Calibri Light" w:hAnsi="Calibri Light" w:cs="Arial"/>
          <w:sz w:val="24"/>
          <w:szCs w:val="24"/>
        </w:rPr>
      </w:pPr>
      <w:r w:rsidRPr="007454D8">
        <w:rPr>
          <w:rFonts w:ascii="Calibri Light" w:hAnsi="Calibri Light" w:cs="Arial"/>
          <w:sz w:val="24"/>
          <w:szCs w:val="24"/>
        </w:rPr>
        <w:t>Knowledge of and experience working with persons experiencing homelessness, substance use, and mental health issues.</w:t>
      </w:r>
    </w:p>
    <w:p w14:paraId="228C6FF5" w14:textId="77777777" w:rsidR="00AA68CD" w:rsidRPr="007454D8" w:rsidRDefault="00AA68CD" w:rsidP="00AA68CD">
      <w:pPr>
        <w:pStyle w:val="ListParagraph"/>
        <w:numPr>
          <w:ilvl w:val="0"/>
          <w:numId w:val="2"/>
        </w:numPr>
        <w:spacing w:after="0" w:line="360" w:lineRule="auto"/>
        <w:rPr>
          <w:rFonts w:ascii="Calibri Light" w:hAnsi="Calibri Light" w:cs="Arial"/>
          <w:sz w:val="24"/>
          <w:szCs w:val="24"/>
        </w:rPr>
      </w:pPr>
      <w:r w:rsidRPr="007454D8">
        <w:rPr>
          <w:rFonts w:ascii="Calibri Light" w:hAnsi="Calibri Light" w:cs="Arial"/>
          <w:sz w:val="24"/>
          <w:szCs w:val="24"/>
        </w:rPr>
        <w:t>Dedication to assisting others while fostering their self-esteem and dignity.</w:t>
      </w:r>
    </w:p>
    <w:p w14:paraId="228C6FF6" w14:textId="77777777" w:rsidR="00AA68CD" w:rsidRPr="007454D8" w:rsidRDefault="00AA68CD" w:rsidP="00AA68CD">
      <w:pPr>
        <w:pStyle w:val="ListParagraph"/>
        <w:numPr>
          <w:ilvl w:val="0"/>
          <w:numId w:val="2"/>
        </w:numPr>
        <w:spacing w:after="0" w:line="360" w:lineRule="auto"/>
        <w:rPr>
          <w:rFonts w:ascii="Calibri Light" w:hAnsi="Calibri Light" w:cs="Arial"/>
          <w:sz w:val="24"/>
          <w:szCs w:val="24"/>
        </w:rPr>
      </w:pPr>
      <w:r w:rsidRPr="007454D8">
        <w:rPr>
          <w:rFonts w:ascii="Calibri Light" w:hAnsi="Calibri Light" w:cs="Arial"/>
          <w:sz w:val="24"/>
          <w:szCs w:val="24"/>
        </w:rPr>
        <w:t xml:space="preserve">Commitment to a harm reduction philosophy including meeting people where they are and creating a safe, non-judgmental environment. </w:t>
      </w:r>
    </w:p>
    <w:p w14:paraId="228C6FF7" w14:textId="77777777" w:rsidR="00AA68CD" w:rsidRPr="007454D8" w:rsidRDefault="00AA68CD" w:rsidP="00AA68CD">
      <w:pPr>
        <w:pStyle w:val="ListParagraph"/>
        <w:numPr>
          <w:ilvl w:val="0"/>
          <w:numId w:val="2"/>
        </w:numPr>
        <w:spacing w:after="0" w:line="360" w:lineRule="auto"/>
        <w:rPr>
          <w:rFonts w:ascii="Calibri Light" w:hAnsi="Calibri Light" w:cs="Arial"/>
          <w:sz w:val="24"/>
          <w:szCs w:val="24"/>
        </w:rPr>
      </w:pPr>
      <w:r w:rsidRPr="007454D8">
        <w:rPr>
          <w:rFonts w:ascii="Calibri Light" w:hAnsi="Calibri Light" w:cs="Arial"/>
          <w:sz w:val="24"/>
          <w:szCs w:val="24"/>
        </w:rPr>
        <w:t>Bi-lingual/Spanish speaking preferred</w:t>
      </w:r>
    </w:p>
    <w:p w14:paraId="228C6FF8" w14:textId="77777777" w:rsidR="00AA68CD" w:rsidRPr="007454D8" w:rsidRDefault="00AA68CD" w:rsidP="00AA68CD">
      <w:pPr>
        <w:pStyle w:val="ListParagraph"/>
        <w:numPr>
          <w:ilvl w:val="0"/>
          <w:numId w:val="2"/>
        </w:numPr>
        <w:spacing w:after="0" w:line="360" w:lineRule="auto"/>
        <w:rPr>
          <w:rFonts w:ascii="Calibri Light" w:hAnsi="Calibri Light" w:cs="Arial"/>
          <w:sz w:val="24"/>
          <w:szCs w:val="24"/>
        </w:rPr>
      </w:pPr>
      <w:r w:rsidRPr="007454D8">
        <w:rPr>
          <w:rFonts w:ascii="Calibri Light" w:hAnsi="Calibri Light" w:cs="Arial"/>
          <w:sz w:val="24"/>
          <w:szCs w:val="24"/>
        </w:rPr>
        <w:t>Willing to familiarize self with and implement crisis de-escalation, overdose reversal, and mental health emergency protocols.</w:t>
      </w:r>
    </w:p>
    <w:p w14:paraId="59C54DE7" w14:textId="77777777" w:rsidR="007454D8" w:rsidRDefault="007454D8" w:rsidP="00AA68CD">
      <w:pPr>
        <w:spacing w:after="0" w:line="360" w:lineRule="auto"/>
        <w:rPr>
          <w:rFonts w:ascii="Calibri Light" w:hAnsi="Calibri Light" w:cs="Arial"/>
          <w:b/>
          <w:sz w:val="24"/>
          <w:szCs w:val="24"/>
        </w:rPr>
      </w:pPr>
    </w:p>
    <w:p w14:paraId="228C6FF9" w14:textId="77777777" w:rsidR="00AA68CD" w:rsidRPr="007454D8" w:rsidRDefault="00AA68CD" w:rsidP="00AA68CD">
      <w:pPr>
        <w:spacing w:after="0" w:line="360" w:lineRule="auto"/>
        <w:rPr>
          <w:rFonts w:ascii="Calibri Light" w:hAnsi="Calibri Light" w:cs="Arial"/>
          <w:b/>
          <w:sz w:val="24"/>
          <w:szCs w:val="24"/>
        </w:rPr>
      </w:pPr>
      <w:r w:rsidRPr="007454D8">
        <w:rPr>
          <w:rFonts w:ascii="Calibri Light" w:hAnsi="Calibri Light" w:cs="Arial"/>
          <w:b/>
          <w:sz w:val="24"/>
          <w:szCs w:val="24"/>
        </w:rPr>
        <w:t>How to apply:</w:t>
      </w:r>
    </w:p>
    <w:p w14:paraId="228C6FFA" w14:textId="038FEFE7" w:rsidR="00AA68CD" w:rsidRPr="007454D8" w:rsidRDefault="00AA68CD" w:rsidP="00AA68CD">
      <w:pPr>
        <w:spacing w:after="0" w:line="360" w:lineRule="auto"/>
        <w:rPr>
          <w:rFonts w:ascii="Calibri Light" w:hAnsi="Calibri Light" w:cs="Arial"/>
          <w:sz w:val="24"/>
          <w:szCs w:val="24"/>
        </w:rPr>
      </w:pPr>
      <w:r w:rsidRPr="007454D8">
        <w:rPr>
          <w:rFonts w:ascii="Calibri Light" w:hAnsi="Calibri Light" w:cs="Arial"/>
          <w:sz w:val="24"/>
          <w:szCs w:val="24"/>
        </w:rPr>
        <w:t>Please send resume to jobs@</w:t>
      </w:r>
      <w:r w:rsidR="007454D8">
        <w:rPr>
          <w:rFonts w:ascii="Calibri Light" w:hAnsi="Calibri Light" w:cs="Arial"/>
          <w:sz w:val="24"/>
          <w:szCs w:val="24"/>
        </w:rPr>
        <w:t>ppponline</w:t>
      </w:r>
      <w:r w:rsidRPr="007454D8">
        <w:rPr>
          <w:rFonts w:ascii="Calibri Light" w:hAnsi="Calibri Light" w:cs="Arial"/>
          <w:sz w:val="24"/>
          <w:szCs w:val="24"/>
        </w:rPr>
        <w:t xml:space="preserve">.org with </w:t>
      </w:r>
      <w:r w:rsidR="00192B93">
        <w:rPr>
          <w:rFonts w:ascii="Calibri Light" w:hAnsi="Calibri Light" w:cs="Arial"/>
          <w:sz w:val="24"/>
          <w:szCs w:val="24"/>
        </w:rPr>
        <w:t>Emergency Housing</w:t>
      </w:r>
      <w:r w:rsidRPr="007454D8">
        <w:rPr>
          <w:rFonts w:ascii="Calibri Light" w:hAnsi="Calibri Light" w:cs="Arial"/>
          <w:sz w:val="24"/>
          <w:szCs w:val="24"/>
        </w:rPr>
        <w:t xml:space="preserve"> Support Staff as the subject line.</w:t>
      </w:r>
    </w:p>
    <w:p w14:paraId="228C6FFB" w14:textId="77777777" w:rsidR="008D4EFE" w:rsidRPr="007454D8" w:rsidRDefault="00AA68CD" w:rsidP="0071506B">
      <w:pPr>
        <w:spacing w:after="0" w:line="360" w:lineRule="auto"/>
        <w:rPr>
          <w:rFonts w:ascii="Calibri Light" w:hAnsi="Calibri Light" w:cs="Arial"/>
          <w:sz w:val="24"/>
          <w:szCs w:val="24"/>
        </w:rPr>
      </w:pPr>
      <w:r w:rsidRPr="007454D8">
        <w:rPr>
          <w:rFonts w:ascii="Calibri Light" w:hAnsi="Calibri Light" w:cs="Arial"/>
          <w:sz w:val="24"/>
          <w:szCs w:val="24"/>
        </w:rPr>
        <w:t>No calls will be taken for this position.</w:t>
      </w:r>
    </w:p>
    <w:sectPr w:rsidR="008D4EFE" w:rsidRPr="007454D8" w:rsidSect="00BA288E">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CF07DA" w14:textId="77777777" w:rsidR="002376C6" w:rsidRDefault="002376C6" w:rsidP="00BA288E">
      <w:pPr>
        <w:spacing w:after="0" w:line="240" w:lineRule="auto"/>
      </w:pPr>
      <w:r>
        <w:separator/>
      </w:r>
    </w:p>
  </w:endnote>
  <w:endnote w:type="continuationSeparator" w:id="0">
    <w:p w14:paraId="33EA7C7F" w14:textId="77777777" w:rsidR="002376C6" w:rsidRDefault="002376C6" w:rsidP="00BA28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5F6666" w14:textId="77777777" w:rsidR="002376C6" w:rsidRDefault="002376C6" w:rsidP="00BA288E">
      <w:pPr>
        <w:spacing w:after="0" w:line="240" w:lineRule="auto"/>
      </w:pPr>
      <w:r>
        <w:separator/>
      </w:r>
    </w:p>
  </w:footnote>
  <w:footnote w:type="continuationSeparator" w:id="0">
    <w:p w14:paraId="30C29D36" w14:textId="77777777" w:rsidR="002376C6" w:rsidRDefault="002376C6" w:rsidP="00BA28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BE7834"/>
    <w:multiLevelType w:val="hybridMultilevel"/>
    <w:tmpl w:val="8D9884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58228D"/>
    <w:multiLevelType w:val="hybridMultilevel"/>
    <w:tmpl w:val="82741B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4D74A0"/>
    <w:multiLevelType w:val="hybridMultilevel"/>
    <w:tmpl w:val="C0CCD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846705"/>
    <w:multiLevelType w:val="hybridMultilevel"/>
    <w:tmpl w:val="F9A02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8D2733"/>
    <w:multiLevelType w:val="hybridMultilevel"/>
    <w:tmpl w:val="04441E6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E80"/>
    <w:rsid w:val="00015011"/>
    <w:rsid w:val="00022CFD"/>
    <w:rsid w:val="00035C28"/>
    <w:rsid w:val="00036A8E"/>
    <w:rsid w:val="000B04CD"/>
    <w:rsid w:val="000F0F8D"/>
    <w:rsid w:val="00131B3A"/>
    <w:rsid w:val="00192B93"/>
    <w:rsid w:val="001D5A70"/>
    <w:rsid w:val="002376C6"/>
    <w:rsid w:val="0026423B"/>
    <w:rsid w:val="00275BC9"/>
    <w:rsid w:val="002D2A74"/>
    <w:rsid w:val="003331B4"/>
    <w:rsid w:val="003E0FF0"/>
    <w:rsid w:val="003E6242"/>
    <w:rsid w:val="00404E56"/>
    <w:rsid w:val="004670AE"/>
    <w:rsid w:val="004966D8"/>
    <w:rsid w:val="005614FC"/>
    <w:rsid w:val="005629E4"/>
    <w:rsid w:val="005D0ACD"/>
    <w:rsid w:val="0060728B"/>
    <w:rsid w:val="006564F0"/>
    <w:rsid w:val="00680F9A"/>
    <w:rsid w:val="0068341E"/>
    <w:rsid w:val="0071506B"/>
    <w:rsid w:val="00721AA6"/>
    <w:rsid w:val="00732640"/>
    <w:rsid w:val="007379B8"/>
    <w:rsid w:val="007454D8"/>
    <w:rsid w:val="007837C5"/>
    <w:rsid w:val="007B5EA4"/>
    <w:rsid w:val="007C1AE2"/>
    <w:rsid w:val="007F42AF"/>
    <w:rsid w:val="00800979"/>
    <w:rsid w:val="00823E29"/>
    <w:rsid w:val="00842489"/>
    <w:rsid w:val="008461BF"/>
    <w:rsid w:val="0087116E"/>
    <w:rsid w:val="008903E5"/>
    <w:rsid w:val="008D0421"/>
    <w:rsid w:val="008D4EFE"/>
    <w:rsid w:val="008F69F3"/>
    <w:rsid w:val="00901E8E"/>
    <w:rsid w:val="009156CD"/>
    <w:rsid w:val="0096745D"/>
    <w:rsid w:val="00985DED"/>
    <w:rsid w:val="009B5779"/>
    <w:rsid w:val="009D0B0A"/>
    <w:rsid w:val="00A13FFF"/>
    <w:rsid w:val="00A57065"/>
    <w:rsid w:val="00A74672"/>
    <w:rsid w:val="00A83E80"/>
    <w:rsid w:val="00A91EB7"/>
    <w:rsid w:val="00AA68CD"/>
    <w:rsid w:val="00AC3A53"/>
    <w:rsid w:val="00B07CF5"/>
    <w:rsid w:val="00B43A1D"/>
    <w:rsid w:val="00BA288E"/>
    <w:rsid w:val="00C6624D"/>
    <w:rsid w:val="00C72946"/>
    <w:rsid w:val="00C77C39"/>
    <w:rsid w:val="00C8272B"/>
    <w:rsid w:val="00C8423E"/>
    <w:rsid w:val="00C9454F"/>
    <w:rsid w:val="00CF2092"/>
    <w:rsid w:val="00D40163"/>
    <w:rsid w:val="00D560B7"/>
    <w:rsid w:val="00D85B5D"/>
    <w:rsid w:val="00D962C9"/>
    <w:rsid w:val="00DF5BF5"/>
    <w:rsid w:val="00E15286"/>
    <w:rsid w:val="00E5614F"/>
    <w:rsid w:val="00E70E85"/>
    <w:rsid w:val="00E723B4"/>
    <w:rsid w:val="00E8606A"/>
    <w:rsid w:val="00E92862"/>
    <w:rsid w:val="00EA64C4"/>
    <w:rsid w:val="00EC0B87"/>
    <w:rsid w:val="00EE5618"/>
    <w:rsid w:val="00EE787F"/>
    <w:rsid w:val="00EE7CF0"/>
    <w:rsid w:val="00F01851"/>
    <w:rsid w:val="00F20BD1"/>
    <w:rsid w:val="00F27E14"/>
    <w:rsid w:val="00F708EE"/>
    <w:rsid w:val="00F82A89"/>
    <w:rsid w:val="00F83670"/>
    <w:rsid w:val="00FF04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C6FB1"/>
  <w15:docId w15:val="{A72B711E-F8E5-4D96-958F-5C7BE353B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1E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4EFE"/>
    <w:rPr>
      <w:color w:val="0000FF" w:themeColor="hyperlink"/>
      <w:u w:val="single"/>
    </w:rPr>
  </w:style>
  <w:style w:type="paragraph" w:styleId="Header">
    <w:name w:val="header"/>
    <w:basedOn w:val="Normal"/>
    <w:link w:val="HeaderChar"/>
    <w:uiPriority w:val="99"/>
    <w:semiHidden/>
    <w:unhideWhenUsed/>
    <w:rsid w:val="00BA288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A288E"/>
  </w:style>
  <w:style w:type="paragraph" w:styleId="Footer">
    <w:name w:val="footer"/>
    <w:basedOn w:val="Normal"/>
    <w:link w:val="FooterChar"/>
    <w:uiPriority w:val="99"/>
    <w:semiHidden/>
    <w:unhideWhenUsed/>
    <w:rsid w:val="00BA288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A288E"/>
  </w:style>
  <w:style w:type="paragraph" w:styleId="BalloonText">
    <w:name w:val="Balloon Text"/>
    <w:basedOn w:val="Normal"/>
    <w:link w:val="BalloonTextChar"/>
    <w:uiPriority w:val="99"/>
    <w:semiHidden/>
    <w:unhideWhenUsed/>
    <w:rsid w:val="00BA28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288E"/>
    <w:rPr>
      <w:rFonts w:ascii="Tahoma" w:hAnsi="Tahoma" w:cs="Tahoma"/>
      <w:sz w:val="16"/>
      <w:szCs w:val="16"/>
    </w:rPr>
  </w:style>
  <w:style w:type="paragraph" w:styleId="NormalWeb">
    <w:name w:val="Normal (Web)"/>
    <w:basedOn w:val="Normal"/>
    <w:uiPriority w:val="99"/>
    <w:semiHidden/>
    <w:unhideWhenUsed/>
    <w:rsid w:val="00EA64C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A68CD"/>
    <w:pPr>
      <w:spacing w:after="160" w:line="259" w:lineRule="auto"/>
      <w:ind w:left="720"/>
      <w:contextualSpacing/>
    </w:pPr>
  </w:style>
  <w:style w:type="paragraph" w:styleId="BodyText2">
    <w:name w:val="Body Text 2"/>
    <w:basedOn w:val="Normal"/>
    <w:link w:val="BodyText2Char"/>
    <w:semiHidden/>
    <w:rsid w:val="00AA68C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Pr>
      <w:rFonts w:ascii="Times New Roman" w:eastAsia="Times New Roman" w:hAnsi="Times New Roman" w:cs="Times New Roman"/>
      <w:szCs w:val="20"/>
    </w:rPr>
  </w:style>
  <w:style w:type="character" w:customStyle="1" w:styleId="BodyText2Char">
    <w:name w:val="Body Text 2 Char"/>
    <w:basedOn w:val="DefaultParagraphFont"/>
    <w:link w:val="BodyText2"/>
    <w:semiHidden/>
    <w:rsid w:val="00AA68CD"/>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9508247">
      <w:bodyDiv w:val="1"/>
      <w:marLeft w:val="0"/>
      <w:marRight w:val="0"/>
      <w:marTop w:val="0"/>
      <w:marBottom w:val="0"/>
      <w:divBdr>
        <w:top w:val="none" w:sz="0" w:space="0" w:color="auto"/>
        <w:left w:val="none" w:sz="0" w:space="0" w:color="auto"/>
        <w:bottom w:val="none" w:sz="0" w:space="0" w:color="auto"/>
        <w:right w:val="none" w:sz="0" w:space="0" w:color="auto"/>
      </w:divBdr>
    </w:div>
    <w:div w:id="1422683544">
      <w:bodyDiv w:val="1"/>
      <w:marLeft w:val="0"/>
      <w:marRight w:val="0"/>
      <w:marTop w:val="0"/>
      <w:marBottom w:val="0"/>
      <w:divBdr>
        <w:top w:val="none" w:sz="0" w:space="0" w:color="auto"/>
        <w:left w:val="none" w:sz="0" w:space="0" w:color="auto"/>
        <w:bottom w:val="none" w:sz="0" w:space="0" w:color="auto"/>
        <w:right w:val="none" w:sz="0" w:space="0" w:color="auto"/>
      </w:divBdr>
    </w:div>
    <w:div w:id="1619336352">
      <w:bodyDiv w:val="1"/>
      <w:marLeft w:val="0"/>
      <w:marRight w:val="0"/>
      <w:marTop w:val="0"/>
      <w:marBottom w:val="0"/>
      <w:divBdr>
        <w:top w:val="none" w:sz="0" w:space="0" w:color="auto"/>
        <w:left w:val="none" w:sz="0" w:space="0" w:color="auto"/>
        <w:bottom w:val="none" w:sz="0" w:space="0" w:color="auto"/>
        <w:right w:val="none" w:sz="0" w:space="0" w:color="auto"/>
      </w:divBdr>
    </w:div>
    <w:div w:id="1698315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26AEF2E3D07ED4A9A8C59DF44E3688F" ma:contentTypeVersion="4" ma:contentTypeDescription="Create a new document." ma:contentTypeScope="" ma:versionID="743b3b05ee9bc7050f082e84536bb813">
  <xsd:schema xmlns:xsd="http://www.w3.org/2001/XMLSchema" xmlns:xs="http://www.w3.org/2001/XMLSchema" xmlns:p="http://schemas.microsoft.com/office/2006/metadata/properties" xmlns:ns2="44d09792-c3b9-40f1-a6d7-488e67cdb354" xmlns:ns3="8f038bc0-e76a-4048-aea8-f3ba18f9f9d6" targetNamespace="http://schemas.microsoft.com/office/2006/metadata/properties" ma:root="true" ma:fieldsID="b4cab9de9300c93b8456b8ed0978f81f" ns2:_="" ns3:_="">
    <xsd:import namespace="44d09792-c3b9-40f1-a6d7-488e67cdb354"/>
    <xsd:import namespace="8f038bc0-e76a-4048-aea8-f3ba18f9f9d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d09792-c3b9-40f1-a6d7-488e67cdb35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f038bc0-e76a-4048-aea8-f3ba18f9f9d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AA8A10F-190E-4533-9265-E891EBD4D930}">
  <ds:schemaRefs>
    <ds:schemaRef ds:uri="http://schemas.microsoft.com/sharepoint/v3/contenttype/forms"/>
  </ds:schemaRefs>
</ds:datastoreItem>
</file>

<file path=customXml/itemProps2.xml><?xml version="1.0" encoding="utf-8"?>
<ds:datastoreItem xmlns:ds="http://schemas.openxmlformats.org/officeDocument/2006/customXml" ds:itemID="{FD713FF0-6C54-49BC-ACBD-3AB8115577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d09792-c3b9-40f1-a6d7-488e67cdb354"/>
    <ds:schemaRef ds:uri="8f038bc0-e76a-4048-aea8-f3ba18f9f9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477C245-A4BF-4F92-8C70-EC063AE082C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434</Words>
  <Characters>2479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PPPLaptop2</dc:creator>
  <cp:lastModifiedBy>Cristina Pintor</cp:lastModifiedBy>
  <cp:revision>2</cp:revision>
  <cp:lastPrinted>2016-10-31T18:26:00Z</cp:lastPrinted>
  <dcterms:created xsi:type="dcterms:W3CDTF">2018-08-16T20:39:00Z</dcterms:created>
  <dcterms:modified xsi:type="dcterms:W3CDTF">2018-08-16T20:39:00Z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0x010100B26AEF2E3D07ED4A9A8C59DF44E3688F</vt:lpwstr>
  </property>
</Properties>
</file>